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FE" w:rsidRPr="00415FE4" w:rsidRDefault="006E7CFE" w:rsidP="00415FE4">
      <w:pPr>
        <w:pStyle w:val="a3"/>
        <w:tabs>
          <w:tab w:val="left" w:pos="9923"/>
        </w:tabs>
        <w:ind w:right="2183"/>
        <w:rPr>
          <w:rFonts w:ascii="Times New Roman" w:hAnsi="Times New Roman" w:cs="Times New Roman"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sz w:val="20"/>
          <w:szCs w:val="20"/>
          <w:lang w:val="kk-KZ"/>
        </w:rPr>
        <w:t>Мектеп директоры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sz w:val="20"/>
          <w:szCs w:val="20"/>
          <w:lang w:val="kk-KZ"/>
        </w:rPr>
        <w:t xml:space="preserve">Н.Г.Денгелбаева 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sz w:val="20"/>
          <w:szCs w:val="20"/>
          <w:lang w:val="kk-KZ"/>
        </w:rPr>
        <w:t xml:space="preserve">1.03.2022ж                                     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b/>
          <w:sz w:val="20"/>
          <w:szCs w:val="20"/>
          <w:lang w:val="kk-KZ"/>
        </w:rPr>
        <w:t xml:space="preserve">2021-2022 оқу жылындағы  </w:t>
      </w:r>
      <w:r w:rsidRPr="00415FE4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наурыз </w:t>
      </w:r>
      <w:r w:rsidRPr="00415FE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айының жоспары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4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993"/>
        <w:gridCol w:w="993"/>
        <w:gridCol w:w="1701"/>
        <w:gridCol w:w="1275"/>
        <w:gridCol w:w="2410"/>
        <w:gridCol w:w="1134"/>
        <w:gridCol w:w="1985"/>
        <w:gridCol w:w="992"/>
        <w:gridCol w:w="2410"/>
      </w:tblGrid>
      <w:tr w:rsidR="00415FE4" w:rsidRPr="00415FE4" w:rsidTr="00415FE4">
        <w:trPr>
          <w:trHeight w:val="400"/>
        </w:trPr>
        <w:tc>
          <w:tcPr>
            <w:tcW w:w="283" w:type="dxa"/>
            <w:vAlign w:val="cente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 </w:t>
            </w: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 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</w:t>
            </w:r>
          </w:p>
        </w:tc>
      </w:tr>
      <w:tr w:rsidR="00415FE4" w:rsidRPr="00415FE4" w:rsidTr="00415FE4">
        <w:trPr>
          <w:cantSplit/>
          <w:trHeight w:val="1581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Жалпыға бірдей міндетті білім беру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апта</w:t>
            </w: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білім бөліміне №2 форма бойынша есеп беру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(ДТЖО К.Халыкова)</w:t>
            </w: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қатысуының күнделікті есебі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(педагог-үйымдастырушы Н.Сейсенбаева)</w:t>
            </w: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бірлестіктерінің жұмысын үйлестіру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</w:tr>
      <w:tr w:rsidR="00415FE4" w:rsidRPr="00415FE4" w:rsidTr="00415FE4">
        <w:trPr>
          <w:cantSplit/>
          <w:trHeight w:val="1605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Мектептің материалдық  базасын       нығайту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Уақытылы 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 тазалық, жарық болу шараларын іске асыру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(директордың шаруашылық меңгерушісі Е,Бақбергенов)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5FE4" w:rsidRPr="00415FE4" w:rsidTr="00415FE4">
        <w:trPr>
          <w:cantSplit/>
          <w:trHeight w:val="1851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тәрбие үрдісі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уақытылы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Дарынды оқушылармен жүргізілген жұмыстарды қорытындылау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Жоспарға сәйкес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(МД Н.Г.Денгелбаева)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ІҮ апта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жанындағы кеңес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(МД Н.Денгелбаева)</w:t>
            </w:r>
          </w:p>
        </w:tc>
      </w:tr>
      <w:tr w:rsidR="00415FE4" w:rsidRPr="00415FE4" w:rsidTr="00415FE4">
        <w:trPr>
          <w:cantSplit/>
          <w:trHeight w:val="1847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жұмыс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уақытылы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мұғалімдерін білім жетілдіру курстарына жіберу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Кестеге сәйкес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Педагогтардың кәсіптік шеберліктерін көтеру-оқушылардың білім сапасының өсуінің негізі» мектепішілік білім көтеру шараларын ұйымдастыру</w:t>
            </w:r>
          </w:p>
        </w:tc>
      </w:tr>
      <w:tr w:rsidR="00415FE4" w:rsidRPr="00415FE4" w:rsidTr="00415FE4">
        <w:trPr>
          <w:cantSplit/>
          <w:trHeight w:val="1786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апта</w:t>
            </w: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Аналар асыл жандар (бейнеролик)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(мектеп кітапханашысы Р.Алдыбаева)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«Ана-өмір шуағы» аналар мерекесіне арналған челлендж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(педагог-ұйымдастырушы Н.Сейсенбаева)</w:t>
            </w: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Жоспарға сәйкес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9-сыныпты мемлекеттік емтиханға псхологиялық тұрғыдан дайындау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(мектеп психологы А.Косымова)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«Оқуға құштар мектеп» жобасының жүргізілуін бақылау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(ДТЖО К.Халыкова)</w:t>
            </w: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уақытылы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психологы жұмысын бақылау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(ДТЖО К.Халыкова)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Жоспарға сәйкес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Атаулы әлеуметтік көмек алатын отбасынан шыққан оқушыларды анықтау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(ӘП Ж.Төлжарасова)</w:t>
            </w:r>
          </w:p>
        </w:tc>
      </w:tr>
      <w:tr w:rsidR="00415FE4" w:rsidRPr="00415FE4" w:rsidTr="00415FE4">
        <w:trPr>
          <w:cantSplit/>
          <w:trHeight w:val="1607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Мамандармен жұмыс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үнемі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сабағына қатысу,өзара тәжірибе алмасу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(МӘ,мұғалімдер)</w:t>
            </w: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апта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кезеңде LESSON STYDU сабақтарын өткізу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(пән мұғалімдері,бақылаушы топ)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15FE4" w:rsidRPr="00415FE4" w:rsidTr="00415FE4">
        <w:trPr>
          <w:cantSplit/>
          <w:trHeight w:val="1541"/>
        </w:trPr>
        <w:tc>
          <w:tcPr>
            <w:tcW w:w="28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3" w:type="dxa"/>
            <w:textDirection w:val="btLr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Мектепішілік бақылау</w:t>
            </w:r>
          </w:p>
        </w:tc>
        <w:tc>
          <w:tcPr>
            <w:tcW w:w="993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апта</w:t>
            </w:r>
          </w:p>
        </w:tc>
        <w:tc>
          <w:tcPr>
            <w:tcW w:w="1701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5-10 сыныптарда тарих,өзін-өзі тану,дене шынықтыру,АӘД,көркем еңбек,музыка пәндерінің оқытылуы және оқушылардың білім деңгейін анықтау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  <w:tc>
          <w:tcPr>
            <w:tcW w:w="127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апта</w:t>
            </w:r>
          </w:p>
        </w:tc>
        <w:tc>
          <w:tcPr>
            <w:tcW w:w="1985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Математика,физика,биология,география пәндерінен ІІІ тоқсан бойынша ТЖБ-ы тапсырмаларының  құрылу дұрыстығын бақылау 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  <w:tc>
          <w:tcPr>
            <w:tcW w:w="992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ІҮ апта</w:t>
            </w:r>
          </w:p>
        </w:tc>
        <w:tc>
          <w:tcPr>
            <w:tcW w:w="2410" w:type="dxa"/>
          </w:tcPr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ІІІ тоқсан қорытындысын,оқушылардың төмен көрсеткіштерімен жұмыс істеу барысын бақылау </w:t>
            </w:r>
          </w:p>
          <w:p w:rsidR="00415FE4" w:rsidRPr="00415FE4" w:rsidRDefault="00415FE4" w:rsidP="006E7CF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5F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(ДОЖО А.Уркинбаева)</w:t>
            </w:r>
          </w:p>
        </w:tc>
      </w:tr>
    </w:tbl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15FE4">
        <w:rPr>
          <w:rFonts w:ascii="Times New Roman" w:hAnsi="Times New Roman" w:cs="Times New Roman"/>
          <w:sz w:val="20"/>
          <w:szCs w:val="20"/>
          <w:lang w:val="kk-KZ"/>
        </w:rPr>
        <w:t>Директордың оқу ісі жөніндегі орынбасары                                   А.К.Уркинбаева</w:t>
      </w: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6E7CFE" w:rsidRPr="00415FE4" w:rsidRDefault="006E7CFE" w:rsidP="006E7CF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286A78" w:rsidRPr="00415FE4" w:rsidRDefault="00286A78">
      <w:pPr>
        <w:rPr>
          <w:sz w:val="20"/>
          <w:szCs w:val="20"/>
          <w:lang w:val="kk-KZ"/>
        </w:rPr>
      </w:pPr>
    </w:p>
    <w:sectPr w:rsidR="00286A78" w:rsidRPr="00415FE4" w:rsidSect="00415FE4">
      <w:pgSz w:w="15840" w:h="12240" w:orient="landscape"/>
      <w:pgMar w:top="1134" w:right="152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7"/>
    <w:rsid w:val="0010154D"/>
    <w:rsid w:val="00286A78"/>
    <w:rsid w:val="00415FE4"/>
    <w:rsid w:val="006E7CFE"/>
    <w:rsid w:val="007671C7"/>
    <w:rsid w:val="008C2882"/>
    <w:rsid w:val="008C45E5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73431-5ABD-47D3-A79C-677CD2A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C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6</cp:revision>
  <cp:lastPrinted>2022-02-21T06:38:00Z</cp:lastPrinted>
  <dcterms:created xsi:type="dcterms:W3CDTF">2022-02-16T10:02:00Z</dcterms:created>
  <dcterms:modified xsi:type="dcterms:W3CDTF">2022-02-21T06:38:00Z</dcterms:modified>
</cp:coreProperties>
</file>